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A37" w:rsidRDefault="004E60EC" w:rsidP="004E60EC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E60EC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 помощью таблицы расскажите о композиции текстов разных типов речи. </w:t>
      </w:r>
      <w:proofErr w:type="spellStart"/>
      <w:r w:rsidRPr="004E60EC">
        <w:rPr>
          <w:rFonts w:ascii="Times New Roman" w:hAnsi="Times New Roman" w:cs="Times New Roman"/>
          <w:b/>
          <w:sz w:val="28"/>
          <w:szCs w:val="28"/>
        </w:rPr>
        <w:t>Композиция</w:t>
      </w:r>
      <w:proofErr w:type="spellEnd"/>
      <w:r w:rsidRPr="004E60E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60EC">
        <w:rPr>
          <w:rFonts w:ascii="Times New Roman" w:hAnsi="Times New Roman" w:cs="Times New Roman"/>
          <w:b/>
          <w:sz w:val="28"/>
          <w:szCs w:val="28"/>
        </w:rPr>
        <w:t>текста</w:t>
      </w:r>
      <w:proofErr w:type="spellEnd"/>
    </w:p>
    <w:p w:rsidR="004E60EC" w:rsidRPr="004E60EC" w:rsidRDefault="004E60EC" w:rsidP="004E60EC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0" w:type="auto"/>
        <w:tblLook w:val="04A0"/>
      </w:tblPr>
      <w:tblGrid>
        <w:gridCol w:w="3369"/>
        <w:gridCol w:w="6536"/>
      </w:tblGrid>
      <w:tr w:rsidR="004E60EC" w:rsidTr="004E60EC">
        <w:tc>
          <w:tcPr>
            <w:tcW w:w="3369" w:type="dxa"/>
          </w:tcPr>
          <w:p w:rsidR="004E60EC" w:rsidRDefault="004E60EC" w:rsidP="004E60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Описание</w:t>
            </w:r>
          </w:p>
        </w:tc>
        <w:tc>
          <w:tcPr>
            <w:tcW w:w="6536" w:type="dxa"/>
          </w:tcPr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1) общее представление о предмете; </w:t>
            </w:r>
          </w:p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2) отдельные признаки предмета; </w:t>
            </w:r>
          </w:p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3) авторская оценка, вывод, заключение</w:t>
            </w:r>
          </w:p>
        </w:tc>
      </w:tr>
      <w:tr w:rsidR="004E60EC" w:rsidTr="004E60EC">
        <w:tc>
          <w:tcPr>
            <w:tcW w:w="3369" w:type="dxa"/>
          </w:tcPr>
          <w:p w:rsidR="004E60EC" w:rsidRDefault="004E60EC" w:rsidP="004E60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Повествование</w:t>
            </w:r>
          </w:p>
        </w:tc>
        <w:tc>
          <w:tcPr>
            <w:tcW w:w="6536" w:type="dxa"/>
          </w:tcPr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1) завязка (начало событий); </w:t>
            </w:r>
          </w:p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2) развитие действия; </w:t>
            </w:r>
          </w:p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3) кульминация; </w:t>
            </w:r>
          </w:p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4) развязка (итог событий)</w:t>
            </w:r>
          </w:p>
        </w:tc>
      </w:tr>
      <w:tr w:rsidR="004E60EC" w:rsidTr="004E60EC">
        <w:tc>
          <w:tcPr>
            <w:tcW w:w="3369" w:type="dxa"/>
          </w:tcPr>
          <w:p w:rsidR="004E60EC" w:rsidRDefault="004E60EC" w:rsidP="004E60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Рассуждение</w:t>
            </w:r>
          </w:p>
        </w:tc>
        <w:tc>
          <w:tcPr>
            <w:tcW w:w="6536" w:type="dxa"/>
          </w:tcPr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1) тезис* (мысль, требующая доказательств  или опровержения); </w:t>
            </w:r>
          </w:p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2) обоснование (аргументы, доказательства, примеры); </w:t>
            </w:r>
          </w:p>
          <w:p w:rsidR="004E60EC" w:rsidRPr="004E60EC" w:rsidRDefault="004E60EC" w:rsidP="004E60E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E60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3) вывод</w:t>
            </w:r>
          </w:p>
        </w:tc>
      </w:tr>
    </w:tbl>
    <w:p w:rsidR="004E60EC" w:rsidRDefault="004E60EC" w:rsidP="004E60EC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4E60EC" w:rsidRDefault="004E60EC" w:rsidP="004E60EC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E60EC">
        <w:rPr>
          <w:rFonts w:ascii="Times New Roman" w:hAnsi="Times New Roman" w:cs="Times New Roman"/>
          <w:b/>
          <w:sz w:val="28"/>
          <w:szCs w:val="28"/>
          <w:lang w:val="ru-RU"/>
        </w:rPr>
        <w:t>1. Прочитайте текст. Определите его композицию. Покажите, как все последующие предложения обосновывают высказанную автором мысль.</w:t>
      </w:r>
      <w:r w:rsidRPr="004E60E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E60EC" w:rsidRDefault="004E60EC" w:rsidP="004E60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E60EC">
        <w:rPr>
          <w:rFonts w:ascii="Times New Roman" w:hAnsi="Times New Roman" w:cs="Times New Roman"/>
          <w:sz w:val="28"/>
          <w:szCs w:val="28"/>
          <w:lang w:val="ru-RU"/>
        </w:rPr>
        <w:t xml:space="preserve">Обогащение писательского языка должно идти по способу, которым металлурги обогащают руды. Он называется флотация*. </w:t>
      </w:r>
    </w:p>
    <w:p w:rsidR="004E60EC" w:rsidRDefault="004E60EC" w:rsidP="004E60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E60EC">
        <w:rPr>
          <w:rFonts w:ascii="Times New Roman" w:hAnsi="Times New Roman" w:cs="Times New Roman"/>
          <w:sz w:val="28"/>
          <w:szCs w:val="28"/>
          <w:lang w:val="ru-RU"/>
        </w:rPr>
        <w:t xml:space="preserve">Они берут трёхпроцентную руду и начинают её обогащать. Что же, может быть, они добавляют в неё металл? Нет. Они отнимают, убирают пустую породу. И вот руда содержит уже не три, а сорок процентов полезного металла. Руда обогатилась. </w:t>
      </w:r>
    </w:p>
    <w:p w:rsidR="004E60EC" w:rsidRDefault="004E60EC" w:rsidP="004E60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E60EC">
        <w:rPr>
          <w:rFonts w:ascii="Times New Roman" w:hAnsi="Times New Roman" w:cs="Times New Roman"/>
          <w:sz w:val="28"/>
          <w:szCs w:val="28"/>
          <w:lang w:val="ru-RU"/>
        </w:rPr>
        <w:t xml:space="preserve">Обогащение языка писателя также происходит методом флотации! (В. Солоухин). </w:t>
      </w:r>
    </w:p>
    <w:p w:rsidR="004E60EC" w:rsidRDefault="004E60EC" w:rsidP="004E60EC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4E60EC" w:rsidRPr="004E60EC" w:rsidRDefault="004E60EC" w:rsidP="004E60EC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E60EC">
        <w:rPr>
          <w:rFonts w:ascii="Times New Roman" w:hAnsi="Times New Roman" w:cs="Times New Roman"/>
          <w:b/>
          <w:sz w:val="28"/>
          <w:szCs w:val="28"/>
          <w:lang w:val="ru-RU"/>
        </w:rPr>
        <w:t>2. Найдите средства связи предложений в тексте: лексические повторы, синонимы, местоимения и наречия, однокоренные слова, союзы, вопросы и ответы.</w:t>
      </w:r>
    </w:p>
    <w:sectPr w:rsidR="004E60EC" w:rsidRPr="004E60EC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E60EC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E60EC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0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174</Words>
  <Characters>992</Characters>
  <Application>Microsoft Office Word</Application>
  <DocSecurity>0</DocSecurity>
  <Lines>8</Lines>
  <Paragraphs>2</Paragraphs>
  <ScaleCrop>false</ScaleCrop>
  <Company>Grizli777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2021-10-10T17:49:00Z</dcterms:created>
  <dcterms:modified xsi:type="dcterms:W3CDTF">2021-10-10T17:55:00Z</dcterms:modified>
</cp:coreProperties>
</file>